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0" w:rsidRDefault="00E10460" w:rsidP="00E10460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pacing w:val="8"/>
          <w:sz w:val="32"/>
          <w:szCs w:val="32"/>
        </w:rPr>
      </w:pPr>
      <w:r>
        <w:rPr>
          <w:rFonts w:ascii="Verdana" w:hAnsi="Verdana"/>
          <w:b/>
          <w:bCs/>
          <w:color w:val="000000"/>
          <w:spacing w:val="8"/>
          <w:sz w:val="32"/>
          <w:szCs w:val="32"/>
        </w:rPr>
        <w:t xml:space="preserve">Дошкільний навчальний заклад </w:t>
      </w:r>
    </w:p>
    <w:p w:rsidR="00E10460" w:rsidRPr="008D485F" w:rsidRDefault="008D485F" w:rsidP="008D485F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pacing w:val="8"/>
          <w:sz w:val="32"/>
          <w:szCs w:val="32"/>
        </w:rPr>
      </w:pPr>
      <w:r>
        <w:rPr>
          <w:rFonts w:ascii="Verdana" w:hAnsi="Verdana"/>
          <w:b/>
          <w:bCs/>
          <w:color w:val="000000"/>
          <w:spacing w:val="8"/>
          <w:sz w:val="32"/>
          <w:szCs w:val="32"/>
        </w:rPr>
        <w:t>«Ромашка»  с.Смолява</w:t>
      </w:r>
    </w:p>
    <w:p w:rsidR="00E10460" w:rsidRDefault="00E10460" w:rsidP="00E10460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b/>
          <w:bCs/>
          <w:color w:val="000000"/>
          <w:spacing w:val="8"/>
          <w:sz w:val="32"/>
          <w:szCs w:val="32"/>
        </w:rPr>
        <w:t>Горохівського району Волинської області</w:t>
      </w:r>
    </w:p>
    <w:p w:rsidR="00E10460" w:rsidRDefault="001F6438" w:rsidP="001F6438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45761</w:t>
      </w:r>
      <w:r w:rsidR="00E10460">
        <w:rPr>
          <w:rFonts w:ascii="Verdana" w:hAnsi="Verdana"/>
          <w:color w:val="000000"/>
          <w:sz w:val="20"/>
          <w:szCs w:val="20"/>
          <w:lang w:val="ru-RU"/>
        </w:rPr>
        <w:t>,</w:t>
      </w:r>
      <w:r>
        <w:rPr>
          <w:rFonts w:ascii="Verdana" w:hAnsi="Verdana"/>
          <w:color w:val="000000"/>
          <w:sz w:val="20"/>
          <w:szCs w:val="20"/>
        </w:rPr>
        <w:t>вул</w:t>
      </w:r>
      <w:proofErr w:type="gramStart"/>
      <w:r>
        <w:rPr>
          <w:rFonts w:ascii="Verdana" w:hAnsi="Verdana"/>
          <w:color w:val="000000"/>
          <w:sz w:val="20"/>
          <w:szCs w:val="20"/>
        </w:rPr>
        <w:t>.Ш</w:t>
      </w:r>
      <w:proofErr w:type="gramEnd"/>
      <w:r>
        <w:rPr>
          <w:rFonts w:ascii="Verdana" w:hAnsi="Verdana"/>
          <w:color w:val="000000"/>
          <w:sz w:val="20"/>
          <w:szCs w:val="20"/>
        </w:rPr>
        <w:t>кільна, 4</w:t>
      </w:r>
      <w:r w:rsidR="00E10460">
        <w:rPr>
          <w:rFonts w:ascii="Verdana" w:hAnsi="Verdana"/>
          <w:color w:val="000000"/>
          <w:sz w:val="20"/>
          <w:szCs w:val="20"/>
        </w:rPr>
        <w:t>.</w:t>
      </w:r>
      <w:r w:rsidR="00E10460">
        <w:rPr>
          <w:rFonts w:ascii="Verdana" w:hAnsi="Verdana"/>
          <w:color w:val="000000"/>
          <w:sz w:val="20"/>
          <w:szCs w:val="20"/>
          <w:lang w:val="ru-RU"/>
        </w:rPr>
        <w:t> с.</w:t>
      </w:r>
      <w:r>
        <w:rPr>
          <w:rFonts w:ascii="Verdana" w:hAnsi="Verdana"/>
          <w:color w:val="000000"/>
          <w:sz w:val="20"/>
          <w:szCs w:val="20"/>
          <w:lang w:val="ru-RU"/>
        </w:rPr>
        <w:t>Смолява</w:t>
      </w:r>
      <w:r w:rsidR="00E10460">
        <w:rPr>
          <w:rFonts w:ascii="Verdana" w:hAnsi="Verdana"/>
          <w:color w:val="000000"/>
          <w:sz w:val="20"/>
          <w:szCs w:val="20"/>
        </w:rPr>
        <w:t> </w:t>
      </w:r>
      <w:r w:rsidR="00E10460">
        <w:rPr>
          <w:rFonts w:ascii="Verdana" w:hAnsi="Verdana"/>
          <w:color w:val="000000"/>
          <w:sz w:val="20"/>
          <w:szCs w:val="20"/>
          <w:lang w:val="ru-RU"/>
        </w:rPr>
        <w:t>Горохівський район Волинська об</w:t>
      </w:r>
      <w:r w:rsidR="00E10460">
        <w:rPr>
          <w:rFonts w:ascii="Verdana" w:hAnsi="Verdana"/>
          <w:color w:val="000000"/>
          <w:sz w:val="20"/>
          <w:szCs w:val="20"/>
        </w:rPr>
        <w:t>ласть</w:t>
      </w:r>
    </w:p>
    <w:p w:rsidR="00E10460" w:rsidRPr="004E56DA" w:rsidRDefault="00E10460" w:rsidP="00E1046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E10460" w:rsidRPr="004E56DA" w:rsidRDefault="004E56DA" w:rsidP="00E10460">
      <w:pPr>
        <w:pStyle w:val="a3"/>
        <w:shd w:val="clear" w:color="auto" w:fill="FFFFFF"/>
        <w:jc w:val="both"/>
        <w:rPr>
          <w:color w:val="000000"/>
        </w:rPr>
      </w:pPr>
      <w:r w:rsidRPr="004E56DA">
        <w:rPr>
          <w:color w:val="000000"/>
        </w:rPr>
        <w:t>       </w:t>
      </w:r>
      <w:r w:rsidR="00E10460" w:rsidRPr="004E56DA">
        <w:rPr>
          <w:color w:val="000000"/>
        </w:rPr>
        <w:t>   На виконання наказу районного відділу освіти , молоді і спорту   від 07.11 </w:t>
      </w:r>
      <w:r w:rsidR="001F6438">
        <w:rPr>
          <w:color w:val="000000"/>
        </w:rPr>
        <w:t xml:space="preserve"> 2017  року   № 832/21/2-17 «</w:t>
      </w:r>
      <w:r w:rsidR="00E10460" w:rsidRPr="004E56DA">
        <w:rPr>
          <w:color w:val="000000"/>
        </w:rPr>
        <w:t>Про прозорість та відкритість діяльності закладі</w:t>
      </w:r>
      <w:r w:rsidR="001F6438">
        <w:rPr>
          <w:color w:val="000000"/>
        </w:rPr>
        <w:t>в освіти Горохівського району</w:t>
      </w:r>
      <w:r>
        <w:rPr>
          <w:color w:val="000000"/>
        </w:rPr>
        <w:t xml:space="preserve">»  </w:t>
      </w:r>
      <w:r w:rsidR="008D485F">
        <w:rPr>
          <w:bCs/>
          <w:color w:val="000000"/>
        </w:rPr>
        <w:t>ДНЗ «Ромашка» с.Смолява</w:t>
      </w:r>
      <w:r w:rsidR="00E10460" w:rsidRPr="004E56DA">
        <w:rPr>
          <w:bCs/>
          <w:color w:val="000000"/>
        </w:rPr>
        <w:t xml:space="preserve"> Горохівського району надає фінансові звіти про надходження та використання всіх отриманих коштів у звітному році /за 10 місяців/</w:t>
      </w:r>
    </w:p>
    <w:p w:rsidR="00E10460" w:rsidRDefault="00E10460" w:rsidP="00E10460">
      <w:pPr>
        <w:pStyle w:val="a3"/>
        <w:spacing w:before="50" w:beforeAutospacing="0" w:after="10" w:afterAutospacing="0"/>
        <w:ind w:firstLine="20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 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1188"/>
        <w:gridCol w:w="5580"/>
        <w:gridCol w:w="1800"/>
      </w:tblGrid>
      <w:tr w:rsidR="00E10460" w:rsidRPr="004E56DA">
        <w:tc>
          <w:tcPr>
            <w:tcW w:w="1188" w:type="dxa"/>
            <w:shd w:val="clear" w:color="auto" w:fill="auto"/>
            <w:vAlign w:val="center"/>
          </w:tcPr>
          <w:p w:rsidR="00E10460" w:rsidRPr="004E56DA" w:rsidRDefault="00E10460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4E56DA">
              <w:rPr>
                <w:rFonts w:ascii="Helvetica" w:hAnsi="Helvetica" w:cs="Helvetica"/>
                <w:b/>
                <w:sz w:val="14"/>
                <w:szCs w:val="14"/>
              </w:rPr>
              <w:t>КЕКВ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0460" w:rsidRPr="004E56DA" w:rsidRDefault="00E10460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4E56DA">
              <w:rPr>
                <w:rFonts w:ascii="Helvetica" w:hAnsi="Helvetica" w:cs="Helvetica"/>
                <w:b/>
                <w:sz w:val="14"/>
                <w:szCs w:val="14"/>
              </w:rPr>
              <w:t>Назва витрат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460" w:rsidRPr="004E56DA" w:rsidRDefault="00E10460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4E56DA">
              <w:rPr>
                <w:rFonts w:ascii="Helvetica" w:hAnsi="Helvetica" w:cs="Helvetica"/>
                <w:b/>
                <w:sz w:val="14"/>
                <w:szCs w:val="14"/>
              </w:rPr>
              <w:t>Сума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2111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Заробітна плата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25 159,88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Нарахування на заробітну плату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7 137,10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2210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Предмети, матеріали, обладнання та інвентар, в т.ч.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250,00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папір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80,00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дидактична гра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50,00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плакати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30,00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розмальовки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40,00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канцтовари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50,00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2240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Оплата послуг, в т.ч.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413,84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проведення бактеріологічного дослідження води питної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413,84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2273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Оплата електроенергії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1252,45 за два ДНЗ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2274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Оплата природного газу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9957,19  за два ДНЗ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 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Разом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32 960,82+електрика+газ</w:t>
            </w:r>
          </w:p>
        </w:tc>
      </w:tr>
      <w:tr w:rsidR="001F6438">
        <w:tc>
          <w:tcPr>
            <w:tcW w:w="1188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438" w:rsidRDefault="001F6438" w:rsidP="001F6438">
            <w:pPr>
              <w:pStyle w:val="a3"/>
              <w:spacing w:before="50" w:beforeAutospacing="0" w:after="10" w:afterAutospacing="0"/>
              <w:ind w:firstLine="20"/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:rsidR="005F7240" w:rsidRDefault="005F7240" w:rsidP="001F6438">
      <w:pPr>
        <w:pStyle w:val="a3"/>
        <w:shd w:val="clear" w:color="auto" w:fill="FFFFFF"/>
        <w:jc w:val="both"/>
      </w:pPr>
    </w:p>
    <w:sectPr w:rsidR="005F7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460"/>
    <w:rsid w:val="001F0DF1"/>
    <w:rsid w:val="001F6438"/>
    <w:rsid w:val="002078B1"/>
    <w:rsid w:val="002C1962"/>
    <w:rsid w:val="004824CE"/>
    <w:rsid w:val="004D5A1A"/>
    <w:rsid w:val="004E56DA"/>
    <w:rsid w:val="005F7240"/>
    <w:rsid w:val="007F2866"/>
    <w:rsid w:val="008D485F"/>
    <w:rsid w:val="0091261F"/>
    <w:rsid w:val="00A5272E"/>
    <w:rsid w:val="00B44F28"/>
    <w:rsid w:val="00DE1A87"/>
    <w:rsid w:val="00E1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4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864">
          <w:marLeft w:val="0"/>
          <w:marRight w:val="0"/>
          <w:marTop w:val="0"/>
          <w:marBottom w:val="0"/>
          <w:divBdr>
            <w:top w:val="doub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Дошкільний навчальний заклад 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Дошкільний навчальний заклад </dc:title>
  <dc:subject/>
  <dc:creator>Ilona</dc:creator>
  <cp:keywords/>
  <cp:lastModifiedBy>WIN7XP</cp:lastModifiedBy>
  <cp:revision>2</cp:revision>
  <cp:lastPrinted>2017-11-28T14:01:00Z</cp:lastPrinted>
  <dcterms:created xsi:type="dcterms:W3CDTF">2017-11-29T10:05:00Z</dcterms:created>
  <dcterms:modified xsi:type="dcterms:W3CDTF">2017-11-29T10:05:00Z</dcterms:modified>
</cp:coreProperties>
</file>